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65D52" w14:textId="7D0F4124" w:rsidR="00A05D31" w:rsidRPr="000C2FF9" w:rsidRDefault="00071453" w:rsidP="000C2FF9">
      <w:pPr>
        <w:jc w:val="center"/>
        <w:rPr>
          <w:b/>
          <w:bCs/>
          <w:sz w:val="28"/>
          <w:szCs w:val="28"/>
          <w:u w:val="single"/>
        </w:rPr>
      </w:pPr>
      <w:r w:rsidRPr="000C2FF9">
        <w:rPr>
          <w:b/>
          <w:bCs/>
          <w:sz w:val="28"/>
          <w:szCs w:val="28"/>
          <w:u w:val="single"/>
        </w:rPr>
        <w:t>Short-Term Rental</w:t>
      </w:r>
      <w:r w:rsidR="00BA0C35">
        <w:rPr>
          <w:b/>
          <w:bCs/>
          <w:sz w:val="28"/>
          <w:szCs w:val="28"/>
          <w:u w:val="single"/>
        </w:rPr>
        <w:t>s</w:t>
      </w:r>
      <w:r w:rsidRPr="000C2FF9">
        <w:rPr>
          <w:b/>
          <w:bCs/>
          <w:sz w:val="28"/>
          <w:szCs w:val="28"/>
          <w:u w:val="single"/>
        </w:rPr>
        <w:t xml:space="preserve"> need to be controlled locally, not state-wide by the Florida Legislature</w:t>
      </w:r>
    </w:p>
    <w:p w14:paraId="0AC5BFF6" w14:textId="0FC6843C" w:rsidR="00071453" w:rsidRPr="00343AF3" w:rsidRDefault="00071453">
      <w:pPr>
        <w:rPr>
          <w:rFonts w:asciiTheme="majorHAnsi" w:hAnsiTheme="majorHAnsi"/>
          <w:sz w:val="24"/>
          <w:szCs w:val="24"/>
        </w:rPr>
      </w:pPr>
      <w:r w:rsidRPr="00343AF3">
        <w:rPr>
          <w:rFonts w:asciiTheme="majorHAnsi" w:hAnsiTheme="majorHAnsi"/>
          <w:sz w:val="24"/>
          <w:szCs w:val="24"/>
        </w:rPr>
        <w:t>Q: What is a Short-Term Rental</w:t>
      </w:r>
      <w:r w:rsidR="000D4AFB">
        <w:rPr>
          <w:rFonts w:asciiTheme="majorHAnsi" w:hAnsiTheme="majorHAnsi"/>
          <w:sz w:val="24"/>
          <w:szCs w:val="24"/>
        </w:rPr>
        <w:t xml:space="preserve"> (STR)</w:t>
      </w:r>
      <w:r w:rsidRPr="00343AF3">
        <w:rPr>
          <w:rFonts w:asciiTheme="majorHAnsi" w:hAnsiTheme="majorHAnsi"/>
          <w:sz w:val="24"/>
          <w:szCs w:val="24"/>
        </w:rPr>
        <w:t xml:space="preserve">? </w:t>
      </w:r>
    </w:p>
    <w:p w14:paraId="5EE49D10" w14:textId="421A7FEE" w:rsidR="00071453" w:rsidRPr="00343AF3" w:rsidRDefault="00071453">
      <w:pPr>
        <w:rPr>
          <w:rFonts w:asciiTheme="majorHAnsi" w:hAnsiTheme="majorHAnsi"/>
          <w:sz w:val="24"/>
          <w:szCs w:val="24"/>
        </w:rPr>
      </w:pPr>
      <w:r w:rsidRPr="00343AF3">
        <w:rPr>
          <w:rFonts w:asciiTheme="majorHAnsi" w:hAnsiTheme="majorHAnsi"/>
          <w:sz w:val="24"/>
          <w:szCs w:val="24"/>
        </w:rPr>
        <w:t xml:space="preserve">A: A residential property </w:t>
      </w:r>
      <w:r w:rsidR="000D4AFB">
        <w:rPr>
          <w:rFonts w:asciiTheme="majorHAnsi" w:hAnsiTheme="majorHAnsi"/>
          <w:sz w:val="24"/>
          <w:szCs w:val="24"/>
        </w:rPr>
        <w:t xml:space="preserve">(dwelling unit or accessory building) </w:t>
      </w:r>
      <w:r w:rsidRPr="00343AF3">
        <w:rPr>
          <w:rFonts w:asciiTheme="majorHAnsi" w:hAnsiTheme="majorHAnsi"/>
          <w:sz w:val="24"/>
          <w:szCs w:val="24"/>
        </w:rPr>
        <w:t xml:space="preserve">rented for more than </w:t>
      </w:r>
      <w:r w:rsidR="00202D46">
        <w:rPr>
          <w:rFonts w:asciiTheme="majorHAnsi" w:hAnsiTheme="majorHAnsi"/>
          <w:sz w:val="24"/>
          <w:szCs w:val="24"/>
        </w:rPr>
        <w:t>two</w:t>
      </w:r>
      <w:r w:rsidRPr="00343AF3">
        <w:rPr>
          <w:rFonts w:asciiTheme="majorHAnsi" w:hAnsiTheme="majorHAnsi"/>
          <w:sz w:val="24"/>
          <w:szCs w:val="24"/>
        </w:rPr>
        <w:t xml:space="preserve"> times a year for less than 30 days</w:t>
      </w:r>
      <w:r w:rsidR="00202D46">
        <w:rPr>
          <w:rFonts w:asciiTheme="majorHAnsi" w:hAnsiTheme="majorHAnsi"/>
          <w:sz w:val="24"/>
          <w:szCs w:val="24"/>
        </w:rPr>
        <w:t xml:space="preserve"> in the RU-</w:t>
      </w:r>
      <w:r w:rsidR="00BA0C35">
        <w:rPr>
          <w:rFonts w:asciiTheme="majorHAnsi" w:hAnsiTheme="majorHAnsi"/>
          <w:sz w:val="24"/>
          <w:szCs w:val="24"/>
        </w:rPr>
        <w:t>75</w:t>
      </w:r>
      <w:r w:rsidR="00202D46">
        <w:rPr>
          <w:rFonts w:asciiTheme="majorHAnsi" w:hAnsiTheme="majorHAnsi"/>
          <w:sz w:val="24"/>
          <w:szCs w:val="24"/>
        </w:rPr>
        <w:t xml:space="preserve"> </w:t>
      </w:r>
      <w:r w:rsidR="00E70B0A">
        <w:rPr>
          <w:rFonts w:asciiTheme="majorHAnsi" w:hAnsiTheme="majorHAnsi"/>
          <w:sz w:val="24"/>
          <w:szCs w:val="24"/>
        </w:rPr>
        <w:t xml:space="preserve">zone </w:t>
      </w:r>
      <w:r w:rsidR="00D20E7B">
        <w:rPr>
          <w:rFonts w:asciiTheme="majorHAnsi" w:hAnsiTheme="majorHAnsi"/>
          <w:sz w:val="24"/>
          <w:szCs w:val="24"/>
        </w:rPr>
        <w:t xml:space="preserve">(e.g., </w:t>
      </w:r>
      <w:r w:rsidR="00202D46">
        <w:rPr>
          <w:rFonts w:asciiTheme="majorHAnsi" w:hAnsiTheme="majorHAnsi"/>
          <w:sz w:val="24"/>
          <w:szCs w:val="24"/>
        </w:rPr>
        <w:t xml:space="preserve">Isle of Capri) or </w:t>
      </w:r>
      <w:r w:rsidR="00E70B0A">
        <w:rPr>
          <w:rFonts w:asciiTheme="majorHAnsi" w:hAnsiTheme="majorHAnsi"/>
          <w:sz w:val="24"/>
          <w:szCs w:val="24"/>
        </w:rPr>
        <w:t>five times a year in the RM-15 zone (</w:t>
      </w:r>
      <w:r w:rsidR="00D20E7B">
        <w:rPr>
          <w:rFonts w:asciiTheme="majorHAnsi" w:hAnsiTheme="majorHAnsi"/>
          <w:sz w:val="24"/>
          <w:szCs w:val="24"/>
        </w:rPr>
        <w:t xml:space="preserve">e.g., </w:t>
      </w:r>
      <w:r w:rsidR="00E70B0A">
        <w:rPr>
          <w:rFonts w:asciiTheme="majorHAnsi" w:hAnsiTheme="majorHAnsi"/>
          <w:sz w:val="24"/>
          <w:szCs w:val="24"/>
        </w:rPr>
        <w:t>Sunset Beach)</w:t>
      </w:r>
      <w:r w:rsidRPr="00343AF3">
        <w:rPr>
          <w:rFonts w:asciiTheme="majorHAnsi" w:hAnsiTheme="majorHAnsi"/>
          <w:sz w:val="24"/>
          <w:szCs w:val="24"/>
        </w:rPr>
        <w:t xml:space="preserve">. </w:t>
      </w:r>
      <w:r w:rsidR="00BC2A7D" w:rsidRPr="00343AF3">
        <w:rPr>
          <w:rFonts w:asciiTheme="majorHAnsi" w:hAnsiTheme="majorHAnsi"/>
          <w:sz w:val="24"/>
          <w:szCs w:val="24"/>
        </w:rPr>
        <w:t>Thus,</w:t>
      </w:r>
      <w:r w:rsidR="00AD513A" w:rsidRPr="00343AF3">
        <w:rPr>
          <w:rFonts w:asciiTheme="majorHAnsi" w:hAnsiTheme="majorHAnsi"/>
          <w:sz w:val="24"/>
          <w:szCs w:val="24"/>
        </w:rPr>
        <w:t xml:space="preserve"> creating a “Hotel Next Door”. It is a commercial activity in Residential Neighborhoods.</w:t>
      </w:r>
    </w:p>
    <w:p w14:paraId="6CBF305E" w14:textId="4436AA2F" w:rsidR="00C22A79" w:rsidRPr="00343AF3" w:rsidRDefault="00C22A79">
      <w:pPr>
        <w:rPr>
          <w:rFonts w:asciiTheme="majorHAnsi" w:hAnsiTheme="majorHAnsi"/>
          <w:sz w:val="24"/>
          <w:szCs w:val="24"/>
        </w:rPr>
      </w:pPr>
      <w:r w:rsidRPr="00343AF3">
        <w:rPr>
          <w:rFonts w:asciiTheme="majorHAnsi" w:hAnsiTheme="majorHAnsi"/>
          <w:sz w:val="24"/>
          <w:szCs w:val="24"/>
        </w:rPr>
        <w:t>Q: Why do we have this problem now?</w:t>
      </w:r>
    </w:p>
    <w:p w14:paraId="002BA5B8" w14:textId="61AA1C25" w:rsidR="00C22A79" w:rsidRPr="00343AF3" w:rsidRDefault="00C22A79">
      <w:pPr>
        <w:rPr>
          <w:rFonts w:asciiTheme="majorHAnsi" w:hAnsiTheme="majorHAnsi"/>
          <w:sz w:val="24"/>
          <w:szCs w:val="24"/>
        </w:rPr>
      </w:pPr>
      <w:r w:rsidRPr="00343AF3">
        <w:rPr>
          <w:rFonts w:asciiTheme="majorHAnsi" w:hAnsiTheme="majorHAnsi"/>
          <w:sz w:val="24"/>
          <w:szCs w:val="24"/>
        </w:rPr>
        <w:t xml:space="preserve">A: Rental websites like Vacation Rental by Owner </w:t>
      </w:r>
      <w:r w:rsidR="000D4AFB">
        <w:rPr>
          <w:rFonts w:asciiTheme="majorHAnsi" w:hAnsiTheme="majorHAnsi"/>
          <w:sz w:val="24"/>
          <w:szCs w:val="24"/>
        </w:rPr>
        <w:t xml:space="preserve">(VRBO) </w:t>
      </w:r>
      <w:r w:rsidRPr="00343AF3">
        <w:rPr>
          <w:rFonts w:asciiTheme="majorHAnsi" w:hAnsiTheme="majorHAnsi"/>
          <w:sz w:val="24"/>
          <w:szCs w:val="24"/>
        </w:rPr>
        <w:t>and AirBnB make it easy to advertise and rent these properties. Also, the number of properties used as short-term rentals in Florida has increased significantly (almost 36% over the last 12 months in TI).</w:t>
      </w:r>
      <w:r w:rsidR="000C2FF9" w:rsidRPr="00343AF3">
        <w:rPr>
          <w:rStyle w:val="FootnoteReference"/>
          <w:rFonts w:asciiTheme="majorHAnsi" w:hAnsiTheme="majorHAnsi"/>
          <w:sz w:val="24"/>
          <w:szCs w:val="24"/>
        </w:rPr>
        <w:footnoteReference w:id="1"/>
      </w:r>
    </w:p>
    <w:p w14:paraId="771EC674" w14:textId="7AC3EAD7" w:rsidR="00AD513A" w:rsidRPr="00343AF3" w:rsidRDefault="00AD513A">
      <w:pPr>
        <w:rPr>
          <w:rFonts w:asciiTheme="majorHAnsi" w:hAnsiTheme="majorHAnsi"/>
          <w:sz w:val="24"/>
          <w:szCs w:val="24"/>
        </w:rPr>
      </w:pPr>
      <w:r w:rsidRPr="00343AF3">
        <w:rPr>
          <w:rFonts w:asciiTheme="majorHAnsi" w:hAnsiTheme="majorHAnsi"/>
          <w:sz w:val="24"/>
          <w:szCs w:val="24"/>
        </w:rPr>
        <w:t>Q: What are the issues?</w:t>
      </w:r>
    </w:p>
    <w:p w14:paraId="4915245B" w14:textId="77252937" w:rsidR="00AD513A" w:rsidRDefault="00AD513A" w:rsidP="006868ED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343AF3">
        <w:rPr>
          <w:rFonts w:asciiTheme="majorHAnsi" w:hAnsiTheme="majorHAnsi"/>
          <w:sz w:val="24"/>
          <w:szCs w:val="24"/>
        </w:rPr>
        <w:t xml:space="preserve">A: Excessive noise, </w:t>
      </w:r>
      <w:r w:rsidR="00AC3DE2">
        <w:rPr>
          <w:rFonts w:asciiTheme="majorHAnsi" w:hAnsiTheme="majorHAnsi"/>
          <w:sz w:val="24"/>
          <w:szCs w:val="24"/>
        </w:rPr>
        <w:t>p</w:t>
      </w:r>
      <w:r w:rsidRPr="00343AF3">
        <w:rPr>
          <w:rFonts w:asciiTheme="majorHAnsi" w:hAnsiTheme="majorHAnsi"/>
          <w:sz w:val="24"/>
          <w:szCs w:val="24"/>
        </w:rPr>
        <w:t>arking</w:t>
      </w:r>
      <w:r w:rsidR="005B2228">
        <w:rPr>
          <w:rFonts w:asciiTheme="majorHAnsi" w:hAnsiTheme="majorHAnsi"/>
          <w:sz w:val="24"/>
          <w:szCs w:val="24"/>
        </w:rPr>
        <w:t xml:space="preserve"> &amp; traffic </w:t>
      </w:r>
      <w:r w:rsidR="00F2454A" w:rsidRPr="00343AF3">
        <w:rPr>
          <w:rFonts w:asciiTheme="majorHAnsi" w:hAnsiTheme="majorHAnsi"/>
          <w:sz w:val="24"/>
          <w:szCs w:val="24"/>
        </w:rPr>
        <w:t>(more cars to get the renters to the property)</w:t>
      </w:r>
      <w:r w:rsidR="00AC3DE2">
        <w:rPr>
          <w:rFonts w:asciiTheme="majorHAnsi" w:hAnsiTheme="majorHAnsi"/>
          <w:sz w:val="24"/>
          <w:szCs w:val="24"/>
        </w:rPr>
        <w:t>. E</w:t>
      </w:r>
      <w:r w:rsidR="005B2228">
        <w:rPr>
          <w:rFonts w:asciiTheme="majorHAnsi" w:hAnsiTheme="majorHAnsi"/>
          <w:sz w:val="24"/>
          <w:szCs w:val="24"/>
        </w:rPr>
        <w:t xml:space="preserve">xcessive </w:t>
      </w:r>
      <w:r w:rsidR="00AC3DE2">
        <w:rPr>
          <w:rFonts w:asciiTheme="majorHAnsi" w:hAnsiTheme="majorHAnsi"/>
          <w:sz w:val="24"/>
          <w:szCs w:val="24"/>
        </w:rPr>
        <w:t>t</w:t>
      </w:r>
      <w:r w:rsidR="00F2454A" w:rsidRPr="00343AF3">
        <w:rPr>
          <w:rFonts w:asciiTheme="majorHAnsi" w:hAnsiTheme="majorHAnsi"/>
          <w:sz w:val="24"/>
          <w:szCs w:val="24"/>
        </w:rPr>
        <w:t>rash</w:t>
      </w:r>
      <w:r w:rsidR="00AC3DE2">
        <w:rPr>
          <w:rFonts w:asciiTheme="majorHAnsi" w:hAnsiTheme="majorHAnsi"/>
          <w:sz w:val="24"/>
          <w:szCs w:val="24"/>
        </w:rPr>
        <w:t>.  N</w:t>
      </w:r>
      <w:r w:rsidR="00F2454A" w:rsidRPr="00343AF3">
        <w:rPr>
          <w:rFonts w:asciiTheme="majorHAnsi" w:hAnsiTheme="majorHAnsi"/>
          <w:sz w:val="24"/>
          <w:szCs w:val="24"/>
        </w:rPr>
        <w:t>o limit on the number of people allowed in the house.</w:t>
      </w:r>
      <w:r w:rsidR="009A29AC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  <w:r w:rsidR="005B2228">
        <w:rPr>
          <w:rFonts w:asciiTheme="majorHAnsi" w:hAnsiTheme="majorHAnsi"/>
          <w:sz w:val="24"/>
          <w:szCs w:val="24"/>
        </w:rPr>
        <w:t>Lost</w:t>
      </w:r>
      <w:r w:rsidR="00BA11F5">
        <w:rPr>
          <w:rFonts w:asciiTheme="majorHAnsi" w:hAnsiTheme="majorHAnsi"/>
          <w:sz w:val="24"/>
          <w:szCs w:val="24"/>
        </w:rPr>
        <w:t xml:space="preserve"> tax revenu</w:t>
      </w:r>
      <w:r w:rsidR="00AC3DE2">
        <w:rPr>
          <w:rFonts w:asciiTheme="majorHAnsi" w:hAnsiTheme="majorHAnsi"/>
          <w:sz w:val="24"/>
          <w:szCs w:val="24"/>
        </w:rPr>
        <w:t>e.  Many</w:t>
      </w:r>
      <w:r w:rsidR="00BA11F5">
        <w:rPr>
          <w:rFonts w:asciiTheme="majorHAnsi" w:hAnsiTheme="majorHAnsi"/>
          <w:sz w:val="24"/>
          <w:szCs w:val="24"/>
        </w:rPr>
        <w:t xml:space="preserve"> short-term </w:t>
      </w:r>
      <w:r w:rsidR="00AC3DE2">
        <w:rPr>
          <w:rFonts w:asciiTheme="majorHAnsi" w:hAnsiTheme="majorHAnsi"/>
          <w:sz w:val="24"/>
          <w:szCs w:val="24"/>
        </w:rPr>
        <w:t xml:space="preserve">rental </w:t>
      </w:r>
      <w:r w:rsidR="00BA11F5">
        <w:rPr>
          <w:rFonts w:asciiTheme="majorHAnsi" w:hAnsiTheme="majorHAnsi"/>
          <w:sz w:val="24"/>
          <w:szCs w:val="24"/>
        </w:rPr>
        <w:t>landlords fail to remit the taxes required by law.</w:t>
      </w:r>
    </w:p>
    <w:p w14:paraId="04959DA6" w14:textId="77777777" w:rsidR="006868ED" w:rsidRDefault="006868ED" w:rsidP="006868ED">
      <w:pPr>
        <w:shd w:val="clear" w:color="auto" w:fill="FFFFFF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Q: Will the increase in STR have a negative impact on property values?</w:t>
      </w:r>
    </w:p>
    <w:p w14:paraId="47218CE4" w14:textId="1404E819" w:rsidR="006868ED" w:rsidRDefault="006868ED" w:rsidP="006868ED">
      <w:pPr>
        <w:shd w:val="clear" w:color="auto" w:fill="FFFFFF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A: It may </w:t>
      </w:r>
      <w:r w:rsidRPr="006868E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result in </w:t>
      </w:r>
      <w:r w:rsidRPr="006868ED">
        <w:rPr>
          <w:rFonts w:asciiTheme="majorHAnsi" w:hAnsiTheme="majorHAnsi" w:cs="Arial"/>
          <w:b/>
          <w:bCs/>
          <w:color w:val="222222"/>
          <w:sz w:val="24"/>
          <w:szCs w:val="24"/>
          <w:shd w:val="clear" w:color="auto" w:fill="FFFFFF"/>
        </w:rPr>
        <w:t>significantly </w:t>
      </w:r>
      <w:r w:rsidRPr="006868E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higher taxes in order to compensate for lower </w:t>
      </w:r>
      <w:r w:rsidR="00AC3DE2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residential property</w:t>
      </w:r>
      <w:r w:rsidRPr="006868E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values, increased civic services</w:t>
      </w:r>
      <w:r>
        <w:rPr>
          <w:rFonts w:asciiTheme="majorHAnsi" w:hAnsiTheme="majorHAnsi"/>
          <w:sz w:val="24"/>
          <w:szCs w:val="24"/>
        </w:rPr>
        <w:t xml:space="preserve">, road repair and possibly the need for sidewalks to </w:t>
      </w:r>
      <w:r w:rsidR="00BC2A7D">
        <w:rPr>
          <w:rFonts w:asciiTheme="majorHAnsi" w:hAnsiTheme="majorHAnsi"/>
          <w:sz w:val="24"/>
          <w:szCs w:val="24"/>
        </w:rPr>
        <w:t>ensure</w:t>
      </w:r>
      <w:r>
        <w:rPr>
          <w:rFonts w:asciiTheme="majorHAnsi" w:hAnsiTheme="majorHAnsi"/>
          <w:sz w:val="24"/>
          <w:szCs w:val="24"/>
        </w:rPr>
        <w:t xml:space="preserve"> pedestrian safety.</w:t>
      </w:r>
    </w:p>
    <w:p w14:paraId="7BAFF28C" w14:textId="1E9EA29E" w:rsidR="00BE5930" w:rsidRPr="00BE5930" w:rsidRDefault="00BE5930" w:rsidP="00BE5930">
      <w:pPr>
        <w:shd w:val="clear" w:color="auto" w:fill="FFFFFF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BE5930">
        <w:rPr>
          <w:rFonts w:asciiTheme="majorHAnsi" w:eastAsia="Times New Roman" w:hAnsiTheme="majorHAnsi" w:cs="Arial"/>
          <w:color w:val="222222"/>
          <w:sz w:val="24"/>
          <w:szCs w:val="24"/>
        </w:rPr>
        <w:t>Q: How will the proliferation o</w:t>
      </w:r>
      <w:r w:rsidR="005B2228">
        <w:rPr>
          <w:rFonts w:asciiTheme="majorHAnsi" w:eastAsia="Times New Roman" w:hAnsiTheme="majorHAnsi" w:cs="Arial"/>
          <w:color w:val="222222"/>
          <w:sz w:val="24"/>
          <w:szCs w:val="24"/>
        </w:rPr>
        <w:t>f</w:t>
      </w:r>
      <w:r w:rsidRPr="00BE593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more STRs affect neighborhoods?</w:t>
      </w:r>
    </w:p>
    <w:p w14:paraId="13A35B1D" w14:textId="08D379D3" w:rsidR="00BE5930" w:rsidRPr="00BE5930" w:rsidRDefault="00BE5930" w:rsidP="00BE5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E593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A: This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may</w:t>
      </w:r>
      <w:r w:rsidRPr="00BE593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attract investors for STR properties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. </w:t>
      </w:r>
      <w:r w:rsidRPr="00BE593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5B2228">
        <w:rPr>
          <w:rFonts w:asciiTheme="majorHAnsi" w:eastAsia="Times New Roman" w:hAnsiTheme="majorHAnsi" w:cs="Arial"/>
          <w:color w:val="222222"/>
          <w:sz w:val="24"/>
          <w:szCs w:val="24"/>
        </w:rPr>
        <w:t>These investors</w:t>
      </w:r>
      <w:r w:rsidRPr="00BE593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AC3DE2">
        <w:rPr>
          <w:rFonts w:asciiTheme="majorHAnsi" w:eastAsia="Times New Roman" w:hAnsiTheme="majorHAnsi" w:cs="Arial"/>
          <w:color w:val="222222"/>
          <w:sz w:val="24"/>
          <w:szCs w:val="24"/>
        </w:rPr>
        <w:t>may</w:t>
      </w:r>
      <w:r w:rsidRPr="00BE593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become more interested in purchasing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for the sole purpose of converting single-family residents to STR</w:t>
      </w:r>
      <w:r w:rsidRPr="00BE593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. </w:t>
      </w:r>
    </w:p>
    <w:p w14:paraId="28C4AD63" w14:textId="7CEB1AEF" w:rsidR="00BE5930" w:rsidRPr="00BE5930" w:rsidRDefault="00BE5930" w:rsidP="00BE5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29CF731" w14:textId="77777777" w:rsidR="00AD513A" w:rsidRPr="00343AF3" w:rsidRDefault="00AD513A">
      <w:pPr>
        <w:rPr>
          <w:rFonts w:asciiTheme="majorHAnsi" w:hAnsiTheme="majorHAnsi"/>
          <w:sz w:val="24"/>
          <w:szCs w:val="24"/>
        </w:rPr>
      </w:pPr>
      <w:r w:rsidRPr="00343AF3">
        <w:rPr>
          <w:rFonts w:asciiTheme="majorHAnsi" w:hAnsiTheme="majorHAnsi"/>
          <w:sz w:val="24"/>
          <w:szCs w:val="24"/>
        </w:rPr>
        <w:t>Q: Why can’t the city control this activity?</w:t>
      </w:r>
    </w:p>
    <w:p w14:paraId="4CC5D184" w14:textId="1C3E3120" w:rsidR="00AD513A" w:rsidRPr="00343AF3" w:rsidRDefault="00AD513A">
      <w:pPr>
        <w:rPr>
          <w:rFonts w:asciiTheme="majorHAnsi" w:hAnsiTheme="majorHAnsi"/>
          <w:sz w:val="24"/>
          <w:szCs w:val="24"/>
        </w:rPr>
      </w:pPr>
      <w:r w:rsidRPr="00343AF3">
        <w:rPr>
          <w:rFonts w:asciiTheme="majorHAnsi" w:hAnsiTheme="majorHAnsi"/>
          <w:sz w:val="24"/>
          <w:szCs w:val="24"/>
        </w:rPr>
        <w:t xml:space="preserve">A: </w:t>
      </w:r>
      <w:r w:rsidR="00F2454A" w:rsidRPr="00343AF3">
        <w:rPr>
          <w:rFonts w:asciiTheme="majorHAnsi" w:hAnsiTheme="majorHAnsi"/>
          <w:sz w:val="24"/>
          <w:szCs w:val="24"/>
        </w:rPr>
        <w:t xml:space="preserve">The current </w:t>
      </w:r>
      <w:r w:rsidR="00AC3DE2">
        <w:rPr>
          <w:rFonts w:asciiTheme="majorHAnsi" w:hAnsiTheme="majorHAnsi"/>
          <w:sz w:val="24"/>
          <w:szCs w:val="24"/>
        </w:rPr>
        <w:t xml:space="preserve">State laws </w:t>
      </w:r>
      <w:r w:rsidR="00F2454A" w:rsidRPr="00343AF3">
        <w:rPr>
          <w:rFonts w:asciiTheme="majorHAnsi" w:hAnsiTheme="majorHAnsi"/>
          <w:sz w:val="24"/>
          <w:szCs w:val="24"/>
        </w:rPr>
        <w:t xml:space="preserve">remove </w:t>
      </w:r>
      <w:r w:rsidR="005B2228">
        <w:rPr>
          <w:rFonts w:asciiTheme="majorHAnsi" w:hAnsiTheme="majorHAnsi"/>
          <w:sz w:val="24"/>
          <w:szCs w:val="24"/>
        </w:rPr>
        <w:t>the ability of</w:t>
      </w:r>
      <w:r w:rsidR="00F2454A" w:rsidRPr="00343AF3">
        <w:rPr>
          <w:rFonts w:asciiTheme="majorHAnsi" w:hAnsiTheme="majorHAnsi"/>
          <w:sz w:val="24"/>
          <w:szCs w:val="24"/>
        </w:rPr>
        <w:t xml:space="preserve"> the city to plan for future growth and levels of service (i.e., police, fire, rescue, roads, etc.). The city</w:t>
      </w:r>
      <w:r w:rsidRPr="00343AF3">
        <w:rPr>
          <w:rFonts w:asciiTheme="majorHAnsi" w:hAnsiTheme="majorHAnsi"/>
          <w:sz w:val="24"/>
          <w:szCs w:val="24"/>
        </w:rPr>
        <w:t xml:space="preserve"> cannot regulate the duration of a renter’s stay, </w:t>
      </w:r>
      <w:r w:rsidR="005B2228">
        <w:rPr>
          <w:rFonts w:asciiTheme="majorHAnsi" w:hAnsiTheme="majorHAnsi"/>
          <w:sz w:val="24"/>
          <w:szCs w:val="24"/>
        </w:rPr>
        <w:t>which</w:t>
      </w:r>
      <w:r w:rsidRPr="00343AF3">
        <w:rPr>
          <w:rFonts w:asciiTheme="majorHAnsi" w:hAnsiTheme="majorHAnsi"/>
          <w:sz w:val="24"/>
          <w:szCs w:val="24"/>
        </w:rPr>
        <w:t xml:space="preserve"> could be weekly, daily or even hourly turnover. The city cannot “prohibit” this use and cannot exclude them from residential neighborhoods.</w:t>
      </w:r>
    </w:p>
    <w:p w14:paraId="4F6DEB53" w14:textId="0D601F6D" w:rsidR="000C2FF9" w:rsidRPr="00343AF3" w:rsidRDefault="000C2FF9">
      <w:pPr>
        <w:rPr>
          <w:rFonts w:asciiTheme="majorHAnsi" w:hAnsiTheme="majorHAnsi"/>
          <w:sz w:val="24"/>
          <w:szCs w:val="24"/>
        </w:rPr>
      </w:pPr>
      <w:r w:rsidRPr="00343AF3">
        <w:rPr>
          <w:rFonts w:asciiTheme="majorHAnsi" w:hAnsiTheme="majorHAnsi"/>
          <w:sz w:val="24"/>
          <w:szCs w:val="24"/>
        </w:rPr>
        <w:t>Q: What can YOU do about it?</w:t>
      </w:r>
    </w:p>
    <w:p w14:paraId="5A27577F" w14:textId="656BB3B0" w:rsidR="00E83366" w:rsidRDefault="000C2FF9" w:rsidP="0092215F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343AF3">
        <w:rPr>
          <w:rFonts w:asciiTheme="majorHAnsi" w:hAnsiTheme="majorHAnsi"/>
          <w:sz w:val="24"/>
          <w:szCs w:val="24"/>
        </w:rPr>
        <w:t>A: Support your</w:t>
      </w:r>
      <w:r w:rsidR="00AC3DE2">
        <w:rPr>
          <w:rFonts w:asciiTheme="majorHAnsi" w:hAnsiTheme="majorHAnsi"/>
          <w:sz w:val="24"/>
          <w:szCs w:val="24"/>
        </w:rPr>
        <w:t xml:space="preserve"> C</w:t>
      </w:r>
      <w:r w:rsidRPr="00343AF3">
        <w:rPr>
          <w:rFonts w:asciiTheme="majorHAnsi" w:hAnsiTheme="majorHAnsi"/>
          <w:sz w:val="24"/>
          <w:szCs w:val="24"/>
        </w:rPr>
        <w:t xml:space="preserve">ity </w:t>
      </w:r>
      <w:r w:rsidR="00AC3DE2">
        <w:rPr>
          <w:rFonts w:asciiTheme="majorHAnsi" w:hAnsiTheme="majorHAnsi"/>
          <w:sz w:val="24"/>
          <w:szCs w:val="24"/>
        </w:rPr>
        <w:t>C</w:t>
      </w:r>
      <w:r w:rsidRPr="00343AF3">
        <w:rPr>
          <w:rFonts w:asciiTheme="majorHAnsi" w:hAnsiTheme="majorHAnsi"/>
          <w:sz w:val="24"/>
          <w:szCs w:val="24"/>
        </w:rPr>
        <w:t xml:space="preserve">ommission and the Florida League of Cities to OPPOSE legislation that preempts municipal authority </w:t>
      </w:r>
      <w:r w:rsidR="00AC3DE2">
        <w:rPr>
          <w:rFonts w:asciiTheme="majorHAnsi" w:hAnsiTheme="majorHAnsi"/>
          <w:sz w:val="24"/>
          <w:szCs w:val="24"/>
        </w:rPr>
        <w:t>from</w:t>
      </w:r>
      <w:r w:rsidRPr="00343AF3">
        <w:rPr>
          <w:rFonts w:asciiTheme="majorHAnsi" w:hAnsiTheme="majorHAnsi"/>
          <w:sz w:val="24"/>
          <w:szCs w:val="24"/>
        </w:rPr>
        <w:t xml:space="preserve"> regulat</w:t>
      </w:r>
      <w:r w:rsidR="00AC3DE2">
        <w:rPr>
          <w:rFonts w:asciiTheme="majorHAnsi" w:hAnsiTheme="majorHAnsi"/>
          <w:sz w:val="24"/>
          <w:szCs w:val="24"/>
        </w:rPr>
        <w:t>ing</w:t>
      </w:r>
      <w:r w:rsidRPr="00343AF3">
        <w:rPr>
          <w:rFonts w:asciiTheme="majorHAnsi" w:hAnsiTheme="majorHAnsi"/>
          <w:sz w:val="24"/>
          <w:szCs w:val="24"/>
        </w:rPr>
        <w:t xml:space="preserve"> short-term rental properties.</w:t>
      </w:r>
      <w:r w:rsidR="00E83366">
        <w:rPr>
          <w:rFonts w:asciiTheme="majorHAnsi" w:hAnsiTheme="majorHAnsi"/>
          <w:sz w:val="24"/>
          <w:szCs w:val="24"/>
        </w:rPr>
        <w:t xml:space="preserve"> W</w:t>
      </w:r>
      <w:r w:rsidRPr="00343AF3">
        <w:rPr>
          <w:rFonts w:asciiTheme="majorHAnsi" w:hAnsiTheme="majorHAnsi"/>
          <w:sz w:val="24"/>
          <w:szCs w:val="24"/>
        </w:rPr>
        <w:t xml:space="preserve">rite letters or email your state legislators and </w:t>
      </w:r>
      <w:r w:rsidR="00AC3DE2">
        <w:rPr>
          <w:rFonts w:asciiTheme="majorHAnsi" w:hAnsiTheme="majorHAnsi"/>
          <w:sz w:val="24"/>
          <w:szCs w:val="24"/>
        </w:rPr>
        <w:t>G</w:t>
      </w:r>
      <w:r w:rsidRPr="00343AF3">
        <w:rPr>
          <w:rFonts w:asciiTheme="majorHAnsi" w:hAnsiTheme="majorHAnsi"/>
          <w:sz w:val="24"/>
          <w:szCs w:val="24"/>
        </w:rPr>
        <w:t xml:space="preserve">overnor </w:t>
      </w:r>
      <w:r w:rsidR="00885DE1">
        <w:rPr>
          <w:rFonts w:asciiTheme="majorHAnsi" w:hAnsiTheme="majorHAnsi"/>
          <w:sz w:val="24"/>
          <w:szCs w:val="24"/>
        </w:rPr>
        <w:t xml:space="preserve">Ronald DeSantis </w:t>
      </w:r>
      <w:r w:rsidRPr="00343AF3">
        <w:rPr>
          <w:rFonts w:asciiTheme="majorHAnsi" w:hAnsiTheme="majorHAnsi"/>
          <w:sz w:val="24"/>
          <w:szCs w:val="24"/>
        </w:rPr>
        <w:t>indicating you want Treasure Island to control these activities, not Tallahassee.</w:t>
      </w:r>
      <w:r w:rsidR="0092215F" w:rsidRPr="00343AF3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Remind your Florida </w:t>
      </w:r>
      <w:r w:rsidR="00E83366" w:rsidRPr="00343AF3">
        <w:rPr>
          <w:rFonts w:asciiTheme="majorHAnsi" w:hAnsiTheme="majorHAnsi"/>
          <w:sz w:val="24"/>
          <w:szCs w:val="24"/>
        </w:rPr>
        <w:t xml:space="preserve">legislators and the </w:t>
      </w:r>
      <w:r w:rsidR="00AC3DE2">
        <w:rPr>
          <w:rFonts w:asciiTheme="majorHAnsi" w:hAnsiTheme="majorHAnsi"/>
          <w:sz w:val="24"/>
          <w:szCs w:val="24"/>
        </w:rPr>
        <w:t>G</w:t>
      </w:r>
      <w:r w:rsidR="00E83366" w:rsidRPr="00343AF3">
        <w:rPr>
          <w:rFonts w:asciiTheme="majorHAnsi" w:hAnsiTheme="majorHAnsi"/>
          <w:sz w:val="24"/>
          <w:szCs w:val="24"/>
        </w:rPr>
        <w:t xml:space="preserve">overnor </w:t>
      </w:r>
      <w:r w:rsidR="0092215F" w:rsidRPr="00343AF3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they are representing you, not this special interest group.</w:t>
      </w:r>
    </w:p>
    <w:p w14:paraId="05ECDCF9" w14:textId="6BD80AE8" w:rsidR="0092215F" w:rsidRPr="00343AF3" w:rsidRDefault="00296DD9" w:rsidP="0092215F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lastRenderedPageBreak/>
        <w:t>Lastly, if you know of a STR in your neighborhood, report it to the TI Code Enforcement Division</w:t>
      </w:r>
      <w:r w:rsidR="000F6B5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. 727 547-4575, ext. 232</w:t>
      </w:r>
    </w:p>
    <w:p w14:paraId="0568C5D3" w14:textId="666DFED7" w:rsidR="00615FBC" w:rsidRDefault="00615FBC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Q: </w:t>
      </w:r>
      <w:r w:rsidR="000D4AFB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How is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the Homestead Exemption impacted if my home is used as a </w:t>
      </w:r>
      <w:r w:rsidR="000D4AFB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STR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rental?</w:t>
      </w:r>
    </w:p>
    <w:p w14:paraId="2A8087B3" w14:textId="62F1C2D5" w:rsidR="00615FBC" w:rsidRDefault="003A2A45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A: </w:t>
      </w:r>
      <w:r w:rsidR="00E8336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You </w:t>
      </w:r>
      <w:r w:rsidR="00AC3DE2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may</w:t>
      </w:r>
      <w:r w:rsidR="00E8336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lose</w:t>
      </w:r>
      <w:r w:rsidR="00615FBC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you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r</w:t>
      </w:r>
      <w:r w:rsidR="00615FBC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exemption when you rent</w:t>
      </w:r>
      <w:r w:rsidR="00AC3DE2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your property</w:t>
      </w:r>
      <w:r w:rsidR="00615FBC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, either via STR or </w:t>
      </w:r>
      <w:r w:rsidR="000D4AFB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Long-Term Rental (</w:t>
      </w:r>
      <w:r w:rsidR="00615FBC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LTR</w:t>
      </w:r>
      <w:r w:rsidR="000D4AFB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)</w:t>
      </w:r>
      <w:r w:rsidR="00615FBC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:</w:t>
      </w:r>
    </w:p>
    <w:p w14:paraId="3DC22AF0" w14:textId="0C113469" w:rsidR="00615FBC" w:rsidRDefault="00615FBC" w:rsidP="00615FBC">
      <w:pPr>
        <w:pStyle w:val="ListParagraph"/>
        <w:numPr>
          <w:ilvl w:val="0"/>
          <w:numId w:val="2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If you rent your home for more than 30 days over two consecutive years</w:t>
      </w:r>
      <w:r w:rsidR="00A949F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, you </w:t>
      </w:r>
      <w:r w:rsidR="00AC3DE2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may</w:t>
      </w:r>
      <w:r w:rsidR="00A949F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lose your exemption.</w:t>
      </w:r>
    </w:p>
    <w:p w14:paraId="3E9C3415" w14:textId="1147517A" w:rsidR="003A2A45" w:rsidRDefault="00E83366" w:rsidP="003A2A45">
      <w:pPr>
        <w:pStyle w:val="ListParagraph"/>
        <w:numPr>
          <w:ilvl w:val="0"/>
          <w:numId w:val="2"/>
        </w:num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I</w:t>
      </w:r>
      <w:r w:rsidR="00A949F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f you rent your home on January 1</w:t>
      </w:r>
      <w:r w:rsidR="00A949FE" w:rsidRPr="00A949FE">
        <w:rPr>
          <w:rFonts w:asciiTheme="majorHAnsi" w:hAnsiTheme="majorHAnsi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 w:rsidR="00A949F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of any year, you </w:t>
      </w:r>
      <w:r w:rsidR="00AC3DE2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may</w:t>
      </w:r>
      <w:r w:rsidR="00A949F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lose your </w:t>
      </w:r>
      <w:r w:rsidR="0085409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exemption</w:t>
      </w:r>
      <w:r w:rsidR="00A949F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.</w:t>
      </w:r>
      <w:r w:rsidR="003A2A45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T</w:t>
      </w:r>
      <w:r w:rsidR="003A2A45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he law requires you to be in residence at your home the first day of the year to qualify for the exemption for that year.</w:t>
      </w:r>
    </w:p>
    <w:p w14:paraId="7B2DF2DC" w14:textId="771885A7" w:rsidR="003A2A45" w:rsidRDefault="003A2A45" w:rsidP="003A2A45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Q: Suppose I just rent out a room </w:t>
      </w:r>
      <w:r w:rsidR="000D4AFB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or rooms 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in my home?</w:t>
      </w:r>
    </w:p>
    <w:p w14:paraId="386A03E2" w14:textId="2CC4B710" w:rsidR="003A2A45" w:rsidRDefault="003A2A45" w:rsidP="003A2A45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A: Whatever the percentage of the square footage of the home, </w:t>
      </w:r>
      <w:r w:rsidR="00AC3DE2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which the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room or rooms represent</w:t>
      </w:r>
      <w:r w:rsidR="00AC3DE2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, may result in a 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reduction of that percentage of your exemption. This is determined by the </w:t>
      </w:r>
      <w:r w:rsidR="00AC3DE2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County P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roperty </w:t>
      </w:r>
      <w:r w:rsidR="00AC3DE2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A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ppraiser’s office. They are notified of the rental use when the sales taxes are collected on the </w:t>
      </w:r>
      <w:r w:rsidR="000D4AFB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STR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rent.</w:t>
      </w:r>
    </w:p>
    <w:p w14:paraId="2F9F6044" w14:textId="60BC4EA9" w:rsidR="003A2A45" w:rsidRDefault="004C46AB" w:rsidP="003A2A45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Q: Does the </w:t>
      </w:r>
      <w:r w:rsidR="000D4AFB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STR (AirBnB/VRBO)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liability insurance policy protect me?</w:t>
      </w:r>
    </w:p>
    <w:p w14:paraId="2583E696" w14:textId="76BEEB5E" w:rsidR="00071453" w:rsidRPr="00A82BC5" w:rsidRDefault="004C46AB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A: The </w:t>
      </w:r>
      <w:r w:rsidR="00E8336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STR 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polic</w:t>
      </w:r>
      <w:r w:rsidR="002A0E82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y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may protect you from </w:t>
      </w:r>
      <w:r w:rsidR="00AC3DE2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some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liability arising out of the rental use</w:t>
      </w:r>
      <w:r w:rsidR="00AC3DE2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.  Y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our </w:t>
      </w:r>
      <w:r w:rsidR="00AC3DE2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h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omeowner</w:t>
      </w:r>
      <w:r w:rsidR="00AC3DE2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’s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 w:rsidR="00AC3DE2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insurance 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policy on the property </w:t>
      </w:r>
      <w:r w:rsidR="00AC3DE2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may not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cover losses </w:t>
      </w:r>
      <w:r w:rsidR="002A0E82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incurred due to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the rental use. In other words, if something happens at the property to cause the renter to sue, the </w:t>
      </w:r>
      <w:r w:rsidR="000D4AFB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STR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policy should respond. However, if the renter does something that causes property damage to the home, the </w:t>
      </w:r>
      <w:r w:rsidR="000D4AFB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STR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policy would not respond and neither would the homeowner policy.</w:t>
      </w:r>
    </w:p>
    <w:sectPr w:rsidR="00071453" w:rsidRPr="00A82BC5" w:rsidSect="00343AF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E16DB" w14:textId="77777777" w:rsidR="00B2238E" w:rsidRDefault="00B2238E" w:rsidP="000C2FF9">
      <w:pPr>
        <w:spacing w:after="0" w:line="240" w:lineRule="auto"/>
      </w:pPr>
      <w:r>
        <w:separator/>
      </w:r>
    </w:p>
  </w:endnote>
  <w:endnote w:type="continuationSeparator" w:id="0">
    <w:p w14:paraId="417FE02C" w14:textId="77777777" w:rsidR="00B2238E" w:rsidRDefault="00B2238E" w:rsidP="000C2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45068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430BA60" w14:textId="0F74E194" w:rsidR="0055597A" w:rsidRDefault="00FC251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55597A">
          <w:rPr>
            <w:color w:val="7F7F7F" w:themeColor="background1" w:themeShade="7F"/>
            <w:spacing w:val="60"/>
          </w:rPr>
          <w:tab/>
        </w:r>
        <w:r w:rsidR="0055597A">
          <w:rPr>
            <w:color w:val="7F7F7F" w:themeColor="background1" w:themeShade="7F"/>
            <w:spacing w:val="60"/>
          </w:rPr>
          <w:fldChar w:fldCharType="begin"/>
        </w:r>
        <w:r w:rsidR="0055597A">
          <w:rPr>
            <w:color w:val="7F7F7F" w:themeColor="background1" w:themeShade="7F"/>
            <w:spacing w:val="60"/>
          </w:rPr>
          <w:instrText xml:space="preserve"> DATE \@ "MMMM d, yyyy" </w:instrText>
        </w:r>
        <w:r w:rsidR="0055597A">
          <w:rPr>
            <w:color w:val="7F7F7F" w:themeColor="background1" w:themeShade="7F"/>
            <w:spacing w:val="60"/>
          </w:rPr>
          <w:fldChar w:fldCharType="separate"/>
        </w:r>
        <w:r w:rsidR="009A29AC">
          <w:rPr>
            <w:noProof/>
            <w:color w:val="7F7F7F" w:themeColor="background1" w:themeShade="7F"/>
            <w:spacing w:val="60"/>
          </w:rPr>
          <w:t>March 4, 2020</w:t>
        </w:r>
        <w:r w:rsidR="0055597A">
          <w:rPr>
            <w:color w:val="7F7F7F" w:themeColor="background1" w:themeShade="7F"/>
            <w:spacing w:val="60"/>
          </w:rPr>
          <w:fldChar w:fldCharType="end"/>
        </w:r>
      </w:p>
    </w:sdtContent>
  </w:sdt>
  <w:p w14:paraId="066B6CC0" w14:textId="10BB1567" w:rsidR="0055597A" w:rsidRDefault="005559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53F2F" w14:textId="77777777" w:rsidR="00B2238E" w:rsidRDefault="00B2238E" w:rsidP="000C2FF9">
      <w:pPr>
        <w:spacing w:after="0" w:line="240" w:lineRule="auto"/>
      </w:pPr>
      <w:r>
        <w:separator/>
      </w:r>
    </w:p>
  </w:footnote>
  <w:footnote w:type="continuationSeparator" w:id="0">
    <w:p w14:paraId="676D16EB" w14:textId="77777777" w:rsidR="00B2238E" w:rsidRDefault="00B2238E" w:rsidP="000C2FF9">
      <w:pPr>
        <w:spacing w:after="0" w:line="240" w:lineRule="auto"/>
      </w:pPr>
      <w:r>
        <w:continuationSeparator/>
      </w:r>
    </w:p>
  </w:footnote>
  <w:footnote w:id="1">
    <w:p w14:paraId="2B0ED9EC" w14:textId="6B7EA480" w:rsidR="000C2FF9" w:rsidRDefault="000C2FF9">
      <w:pPr>
        <w:pStyle w:val="FootnoteText"/>
      </w:pPr>
      <w:r>
        <w:rPr>
          <w:rStyle w:val="FootnoteReference"/>
        </w:rPr>
        <w:footnoteRef/>
      </w:r>
      <w:r>
        <w:t xml:space="preserve"> Aug/Sept 2019 issue of Paradise News, Pg. 10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B3E3A"/>
    <w:multiLevelType w:val="hybridMultilevel"/>
    <w:tmpl w:val="D58257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2340F"/>
    <w:multiLevelType w:val="hybridMultilevel"/>
    <w:tmpl w:val="BE623E54"/>
    <w:lvl w:ilvl="0" w:tplc="21CC19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53"/>
    <w:rsid w:val="000430C5"/>
    <w:rsid w:val="00071453"/>
    <w:rsid w:val="000C2FF9"/>
    <w:rsid w:val="000D4AFB"/>
    <w:rsid w:val="000F6B5E"/>
    <w:rsid w:val="0013534E"/>
    <w:rsid w:val="00202D46"/>
    <w:rsid w:val="00296DD9"/>
    <w:rsid w:val="002A0E82"/>
    <w:rsid w:val="00315391"/>
    <w:rsid w:val="00343AF3"/>
    <w:rsid w:val="0039008B"/>
    <w:rsid w:val="003A2A45"/>
    <w:rsid w:val="004523F6"/>
    <w:rsid w:val="004C46AB"/>
    <w:rsid w:val="0055597A"/>
    <w:rsid w:val="005568C6"/>
    <w:rsid w:val="005B2228"/>
    <w:rsid w:val="005F27B9"/>
    <w:rsid w:val="00615FBC"/>
    <w:rsid w:val="006868ED"/>
    <w:rsid w:val="006A1CDF"/>
    <w:rsid w:val="007D41FB"/>
    <w:rsid w:val="0085409E"/>
    <w:rsid w:val="00885DE1"/>
    <w:rsid w:val="008D333E"/>
    <w:rsid w:val="0092215F"/>
    <w:rsid w:val="009A29AC"/>
    <w:rsid w:val="00A82BC5"/>
    <w:rsid w:val="00A83FA9"/>
    <w:rsid w:val="00A949FE"/>
    <w:rsid w:val="00AC3DE2"/>
    <w:rsid w:val="00AC624C"/>
    <w:rsid w:val="00AD513A"/>
    <w:rsid w:val="00B2238E"/>
    <w:rsid w:val="00BA0C35"/>
    <w:rsid w:val="00BA11F5"/>
    <w:rsid w:val="00BC2A7D"/>
    <w:rsid w:val="00BE5930"/>
    <w:rsid w:val="00C22A79"/>
    <w:rsid w:val="00CB4B39"/>
    <w:rsid w:val="00D20E7B"/>
    <w:rsid w:val="00D51164"/>
    <w:rsid w:val="00DA4202"/>
    <w:rsid w:val="00E44D63"/>
    <w:rsid w:val="00E70B0A"/>
    <w:rsid w:val="00E83366"/>
    <w:rsid w:val="00EA3B02"/>
    <w:rsid w:val="00EB32B6"/>
    <w:rsid w:val="00EC752E"/>
    <w:rsid w:val="00EE570C"/>
    <w:rsid w:val="00F13B5B"/>
    <w:rsid w:val="00F2454A"/>
    <w:rsid w:val="00F40497"/>
    <w:rsid w:val="00F94F6B"/>
    <w:rsid w:val="00FC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DA47D"/>
  <w15:chartTrackingRefBased/>
  <w15:docId w15:val="{BB6DEAD0-A529-47E1-B85C-59AD6004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C2F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2F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2FF9"/>
    <w:rPr>
      <w:vertAlign w:val="superscript"/>
    </w:rPr>
  </w:style>
  <w:style w:type="paragraph" w:styleId="ListParagraph">
    <w:name w:val="List Paragraph"/>
    <w:basedOn w:val="Normal"/>
    <w:uiPriority w:val="34"/>
    <w:qFormat/>
    <w:rsid w:val="009221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2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2A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A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55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97A"/>
  </w:style>
  <w:style w:type="paragraph" w:styleId="Footer">
    <w:name w:val="footer"/>
    <w:basedOn w:val="Normal"/>
    <w:link w:val="FooterChar"/>
    <w:uiPriority w:val="99"/>
    <w:unhideWhenUsed/>
    <w:rsid w:val="00555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9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23AB7-D519-454A-81EA-489F5774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L</dc:creator>
  <cp:keywords/>
  <dc:description/>
  <cp:lastModifiedBy>Carlos Miro</cp:lastModifiedBy>
  <cp:revision>5</cp:revision>
  <cp:lastPrinted>2020-01-31T17:04:00Z</cp:lastPrinted>
  <dcterms:created xsi:type="dcterms:W3CDTF">2020-02-23T22:14:00Z</dcterms:created>
  <dcterms:modified xsi:type="dcterms:W3CDTF">2020-03-04T23:08:00Z</dcterms:modified>
</cp:coreProperties>
</file>